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8F" w:rsidRPr="00121C25" w:rsidRDefault="00431F8F" w:rsidP="00431F8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431F8F" w:rsidRPr="00121C25" w:rsidRDefault="00431F8F" w:rsidP="00431F8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>»</w:t>
      </w:r>
    </w:p>
    <w:p w:rsidR="00431F8F" w:rsidRPr="00121C25" w:rsidRDefault="00431F8F" w:rsidP="00431F8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689273 ЧАО, </w:t>
      </w:r>
      <w:proofErr w:type="spellStart"/>
      <w:r w:rsidRPr="00121C25">
        <w:rPr>
          <w:rFonts w:ascii="Times New Roman" w:hAnsi="Times New Roman"/>
          <w:sz w:val="24"/>
          <w:szCs w:val="24"/>
        </w:rPr>
        <w:t>Провиденский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 муниципальный округ, село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, </w:t>
      </w:r>
    </w:p>
    <w:p w:rsidR="00431F8F" w:rsidRPr="00121C25" w:rsidRDefault="00431F8F" w:rsidP="00431F8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121C25">
        <w:rPr>
          <w:rFonts w:ascii="Times New Roman" w:hAnsi="Times New Roman"/>
          <w:sz w:val="24"/>
          <w:szCs w:val="24"/>
        </w:rPr>
        <w:t>Мандрикова</w:t>
      </w:r>
      <w:proofErr w:type="spellEnd"/>
      <w:r w:rsidRPr="00121C25">
        <w:rPr>
          <w:rFonts w:ascii="Times New Roman" w:hAnsi="Times New Roman"/>
          <w:sz w:val="24"/>
          <w:szCs w:val="24"/>
        </w:rPr>
        <w:t>, д.29, тел. (факс) 25-2-37</w:t>
      </w:r>
    </w:p>
    <w:p w:rsidR="00431F8F" w:rsidRPr="00121C25" w:rsidRDefault="00431F8F" w:rsidP="00431F8F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121C25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5" w:history="1">
        <w:r w:rsidRPr="00121C25">
          <w:rPr>
            <w:rStyle w:val="a6"/>
            <w:rFonts w:ascii="Times New Roman" w:hAnsi="Times New Roman"/>
            <w:sz w:val="24"/>
            <w:szCs w:val="24"/>
            <w:lang w:val="en-US"/>
          </w:rPr>
          <w:t>sireniki_school@mail.ru</w:t>
        </w:r>
      </w:hyperlink>
    </w:p>
    <w:p w:rsidR="00431F8F" w:rsidRPr="0091207F" w:rsidRDefault="00431F8F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E6CA1" w:rsidRPr="00EB4B17" w:rsidRDefault="00BE6C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B17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EB4B17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EB4B17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BE6CA1" w:rsidRPr="00EB4B17" w:rsidRDefault="00BE6C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4B1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EB4B17">
        <w:rPr>
          <w:rFonts w:ascii="Times New Roman" w:hAnsi="Times New Roman" w:cs="Times New Roman"/>
          <w:b/>
          <w:sz w:val="24"/>
          <w:szCs w:val="24"/>
        </w:rPr>
        <w:t xml:space="preserve"> 8-го класса МБОУ «ООШ с. </w:t>
      </w:r>
      <w:proofErr w:type="spellStart"/>
      <w:r w:rsidRPr="00EB4B17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EB4B17">
        <w:rPr>
          <w:rFonts w:ascii="Times New Roman" w:hAnsi="Times New Roman" w:cs="Times New Roman"/>
          <w:b/>
          <w:sz w:val="24"/>
          <w:szCs w:val="24"/>
        </w:rPr>
        <w:t>»</w:t>
      </w:r>
    </w:p>
    <w:p w:rsidR="00BE6CA1" w:rsidRPr="00EB4B17" w:rsidRDefault="00FE58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B17">
        <w:rPr>
          <w:rFonts w:ascii="Times New Roman" w:hAnsi="Times New Roman" w:cs="Times New Roman"/>
          <w:b/>
          <w:sz w:val="24"/>
          <w:szCs w:val="24"/>
        </w:rPr>
        <w:t>с 11</w:t>
      </w:r>
      <w:r w:rsidR="00BE6CA1" w:rsidRPr="00EB4B17">
        <w:rPr>
          <w:rFonts w:ascii="Times New Roman" w:hAnsi="Times New Roman" w:cs="Times New Roman"/>
          <w:b/>
          <w:sz w:val="24"/>
          <w:szCs w:val="24"/>
        </w:rPr>
        <w:t xml:space="preserve"> марта по 1</w:t>
      </w:r>
      <w:r w:rsidR="00B3366E" w:rsidRPr="00EB4B17">
        <w:rPr>
          <w:rFonts w:ascii="Times New Roman" w:hAnsi="Times New Roman" w:cs="Times New Roman"/>
          <w:b/>
          <w:sz w:val="24"/>
          <w:szCs w:val="24"/>
        </w:rPr>
        <w:t>7</w:t>
      </w:r>
      <w:r w:rsidR="00BE6CA1" w:rsidRPr="00EB4B17">
        <w:rPr>
          <w:rFonts w:ascii="Times New Roman" w:hAnsi="Times New Roman" w:cs="Times New Roman"/>
          <w:b/>
          <w:sz w:val="24"/>
          <w:szCs w:val="24"/>
        </w:rPr>
        <w:t xml:space="preserve"> марта 202</w:t>
      </w:r>
      <w:r w:rsidR="00B3366E" w:rsidRPr="00EB4B17">
        <w:rPr>
          <w:rFonts w:ascii="Times New Roman" w:hAnsi="Times New Roman" w:cs="Times New Roman"/>
          <w:b/>
          <w:sz w:val="24"/>
          <w:szCs w:val="24"/>
        </w:rPr>
        <w:t>6</w:t>
      </w:r>
      <w:r w:rsidR="00BE6CA1" w:rsidRPr="00EB4B17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BE6CA1" w:rsidRPr="00EB4B17" w:rsidRDefault="00BE6C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314" w:type="dxa"/>
        <w:tblInd w:w="-176" w:type="dxa"/>
        <w:tblLook w:val="04A0"/>
      </w:tblPr>
      <w:tblGrid>
        <w:gridCol w:w="2057"/>
        <w:gridCol w:w="3472"/>
        <w:gridCol w:w="4683"/>
        <w:gridCol w:w="2551"/>
        <w:gridCol w:w="2551"/>
      </w:tblGrid>
      <w:tr w:rsidR="00BE6CA1" w:rsidRPr="00EB4B17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EB4B17" w:rsidRDefault="00BE6CA1" w:rsidP="009C27D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EB4B17" w:rsidRDefault="00BE6CA1" w:rsidP="009C27D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EB4B17" w:rsidRDefault="00BE6CA1" w:rsidP="009C27D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E6CA1" w:rsidRPr="00EB4B17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CA1" w:rsidRPr="00EB4B17" w:rsidRDefault="00FE58A1" w:rsidP="00FE58A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11</w:t>
            </w:r>
            <w:r w:rsidR="00B3366E" w:rsidRPr="00EB4B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</w:t>
            </w:r>
            <w:r w:rsidR="00BE6CA1" w:rsidRPr="00EB4B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г.</w:t>
            </w:r>
          </w:p>
        </w:tc>
      </w:tr>
      <w:tr w:rsidR="00444348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48" w:rsidRPr="00EB4B17" w:rsidRDefault="00444348" w:rsidP="00EB4B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348" w:rsidRPr="00EB4B17" w:rsidRDefault="00094CDC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Земноводные.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348" w:rsidRPr="00EB4B17" w:rsidRDefault="00094CDC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Повторить  §36стр 160-162</w:t>
            </w:r>
          </w:p>
        </w:tc>
      </w:tr>
      <w:tr w:rsidR="00444348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48" w:rsidRPr="00EB4B17" w:rsidRDefault="00444348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348" w:rsidRPr="00EB4B17" w:rsidRDefault="00094CDC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Кислоты, их классификация и химические свойства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348" w:rsidRPr="00EB4B17" w:rsidRDefault="00094CDC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и изучить §25 Задания 1-5 на </w:t>
            </w:r>
            <w:proofErr w:type="spellStart"/>
            <w:proofErr w:type="gramStart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 110(письменно)</w:t>
            </w:r>
          </w:p>
        </w:tc>
      </w:tr>
      <w:tr w:rsidR="00444348" w:rsidRPr="00EB4B17" w:rsidTr="0091207F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48" w:rsidRPr="00EB4B17" w:rsidRDefault="00444348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348" w:rsidRPr="00EB4B17" w:rsidRDefault="0091207F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и защита проекта «Обращение как живой свидетель истории» (по упр. 429)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48" w:rsidRPr="00EB4B17" w:rsidRDefault="0091207F" w:rsidP="009120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проект</w:t>
            </w:r>
          </w:p>
        </w:tc>
      </w:tr>
      <w:tr w:rsidR="00444348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48" w:rsidRPr="00EB4B17" w:rsidRDefault="00444348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348" w:rsidRPr="00EB4B17" w:rsidRDefault="0091207F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348" w:rsidRPr="00EB4B17" w:rsidRDefault="0091207F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п.34, № 845, 847, 850</w:t>
            </w:r>
          </w:p>
        </w:tc>
      </w:tr>
      <w:tr w:rsidR="00094CDC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Внутренняя политика Павла I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п.24</w:t>
            </w:r>
          </w:p>
        </w:tc>
      </w:tr>
      <w:tr w:rsidR="00094CDC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коленях </w:t>
            </w:r>
            <w:proofErr w:type="gramStart"/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руки</w:t>
            </w:r>
            <w:proofErr w:type="gramEnd"/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за головой поднимая</w:t>
            </w: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туловище коснуться локтями колен - 28р (м), 22р (</w:t>
            </w:r>
            <w:proofErr w:type="spellStart"/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59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Лежа на спине поднимание прямых ног - 28р (м), 22р (</w:t>
            </w:r>
            <w:proofErr w:type="spellStart"/>
            <w:r w:rsidRPr="00EB4B17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EB4B17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)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Сед углом: разведение ног в стороны и сведение; сгибание ног, </w:t>
            </w: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подтягивание коленей к груди; разведение и сведение ног со </w:t>
            </w:r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скрещениями - 2х25р (м),  2х20(</w:t>
            </w:r>
            <w:proofErr w:type="spellStart"/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 Вращение прямыми ногами – 16 раз.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EB4B1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головой</w:t>
            </w:r>
            <w:proofErr w:type="gramEnd"/>
            <w:r w:rsidRPr="00EB4B1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не касаясь локтями пола руки вверх </w:t>
            </w: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прогнуться отрывая ноги и придти в и.п. - 22р (м), 18р (</w:t>
            </w:r>
            <w:proofErr w:type="spellStart"/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спине, ноги влево поднимая ноги перевести вправо (часики) - 18р (м), 16р (</w:t>
            </w:r>
            <w:proofErr w:type="spellStart"/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</w:tc>
      </w:tr>
      <w:tr w:rsidR="00094CDC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</w:t>
            </w:r>
            <w:proofErr w:type="gramStart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094CDC" w:rsidRPr="00EB4B17" w:rsidRDefault="00094CDC" w:rsidP="00D60A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 Север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094CDC" w:rsidRPr="00EB4B17" w:rsidRDefault="00094CDC" w:rsidP="00D60A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4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</w:t>
            </w:r>
            <w:proofErr w:type="spellEnd"/>
            <w:r w:rsidRPr="00EB4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4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  <w:r w:rsidRPr="00EB4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 с.8</w:t>
            </w:r>
          </w:p>
        </w:tc>
      </w:tr>
      <w:tr w:rsidR="00094CDC" w:rsidRPr="00EB4B17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B336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12.03.2026 г.</w:t>
            </w:r>
          </w:p>
        </w:tc>
      </w:tr>
      <w:tr w:rsidR="00094CDC" w:rsidRPr="00EB4B17" w:rsidTr="006F2B71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094CDC" w:rsidRPr="00EB4B17" w:rsidRDefault="00094CDC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91207F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Тэфи</w:t>
            </w:r>
            <w:proofErr w:type="spellEnd"/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. «Жизнь и воротник»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CDC" w:rsidRPr="00EB4B17" w:rsidRDefault="0091207F" w:rsidP="00FE58A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100 – 104 читать.</w:t>
            </w:r>
          </w:p>
        </w:tc>
      </w:tr>
      <w:tr w:rsidR="00094CDC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п.72,73, № 652, 653(</w:t>
            </w:r>
            <w:proofErr w:type="spellStart"/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),654(</w:t>
            </w:r>
            <w:proofErr w:type="spellStart"/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spellEnd"/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94CDC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Северные безлесные зоны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изучить § 44; ответить на вопросы и выполнитьзадания</w:t>
            </w:r>
            <w:proofErr w:type="gramStart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,3-6 нас.165  учебника; </w:t>
            </w:r>
          </w:p>
        </w:tc>
      </w:tr>
      <w:tr w:rsidR="00094CDC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Постоянные магниты, их взаимодействие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</w:t>
            </w:r>
          </w:p>
        </w:tc>
      </w:tr>
      <w:tr w:rsidR="00094CDC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Общестовзн</w:t>
            </w:r>
            <w:proofErr w:type="spellEnd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Рыночная  экономика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п.20</w:t>
            </w:r>
          </w:p>
        </w:tc>
      </w:tr>
      <w:tr w:rsidR="00094CDC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ОБиЗР</w:t>
            </w:r>
            <w:proofErr w:type="spellEnd"/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Аварии на гидротехнических сооружениях и защита населения от их последствий.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Каковы причины гидротехнических аварий</w:t>
            </w:r>
          </w:p>
        </w:tc>
      </w:tr>
      <w:tr w:rsidR="00094CDC" w:rsidRPr="00EB4B17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B336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пятница  -  13.03.2026 г.</w:t>
            </w:r>
          </w:p>
        </w:tc>
      </w:tr>
      <w:tr w:rsidR="00094CDC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Наклоны головы вперед назад вправо влево повороты головы вправо </w:t>
            </w:r>
            <w:r w:rsidRPr="00EB4B17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влево.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Поднимание и опускание плеч отведение и сведение, круговые движения плечами.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с палкой. Палка за головой, на лопатках, сзади на изгибах локтей. Внизу сзади на прямых руках - </w:t>
            </w:r>
            <w:proofErr w:type="spellStart"/>
            <w:r w:rsidRPr="00EB4B1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выкруты</w:t>
            </w:r>
            <w:proofErr w:type="spellEnd"/>
            <w:r w:rsidRPr="00EB4B1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Перекладывание, броски и ловля набивных мячей.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Мост из положения, лежа на спине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спине, руки вперед к низу пальцы переплетены, продеть </w:t>
            </w: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правую (левую) ногу не касаясь «кольца», то же сидя, стоя.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Наклон, вперед касаясь лбом колен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Лежа на спине поднять ноги коснуться коленями справа, затем слева за головой.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Упражнения с удержанием груза на голове. 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Полуприседания и приседания.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Ходьба на носках, на</w:t>
            </w:r>
            <w:r w:rsidRPr="00EB4B17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 xml:space="preserve"> </w:t>
            </w:r>
            <w:r w:rsidRPr="00EB4B1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пятках, с поджатыми пальцами, на наружных </w:t>
            </w:r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сторонах стопы.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Ходьба вправо, влево по рейке гимнастической скамейки, по шесту, </w:t>
            </w:r>
            <w:r w:rsidRPr="00EB4B1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канату, гимнастической палке (свод стопы должен обхватывать </w:t>
            </w:r>
            <w:r w:rsidRPr="00EB4B1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предмет).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Захватывание перекладывание мелких предметов пальцами ног и </w:t>
            </w:r>
            <w:r w:rsidRPr="00EB4B17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сводами ступней.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Перекатывание с пяток на носки и обратно, с носков на наружные </w:t>
            </w:r>
            <w:r w:rsidRPr="00EB4B1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стороны стопы и пятки.</w:t>
            </w:r>
          </w:p>
          <w:p w:rsidR="00094CDC" w:rsidRPr="00EB4B17" w:rsidRDefault="00094CDC" w:rsidP="00EB4B1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у стены (касаясь стены затылком, плечами, ягодицами </w:t>
            </w:r>
            <w:r w:rsidRPr="00EB4B1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 пятками).</w:t>
            </w:r>
          </w:p>
          <w:p w:rsidR="00094CDC" w:rsidRPr="00EB4B17" w:rsidRDefault="00094CDC" w:rsidP="00EB4B1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CDC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Кислоты, их классификация и химические свойства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 §25 Задания 6-11 на </w:t>
            </w:r>
            <w:proofErr w:type="spellStart"/>
            <w:proofErr w:type="gramStart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 111(письменно)</w:t>
            </w:r>
          </w:p>
        </w:tc>
      </w:tr>
      <w:tr w:rsidR="00094CDC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CDC" w:rsidRPr="00EB4B17" w:rsidRDefault="00094CDC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4CDC" w:rsidRPr="00EB4B17" w:rsidRDefault="0091207F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4CDC" w:rsidRPr="00EB4B17" w:rsidRDefault="0091207F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п.35, № 863, 865, 880(а) – по повторению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4B17" w:rsidRPr="00EB4B17" w:rsidRDefault="0091207F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Вводные слова, и знаки препинания при них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4B17" w:rsidRPr="00EB4B17" w:rsidRDefault="0091207F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§ 37. Упр. 437, 438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Экологический проект   A.W.A.R.E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135 упр.6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Приёмы разметки и техника резьбы треугольников и сияний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Задание на стр. 275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</w:t>
            </w:r>
            <w:proofErr w:type="spellStart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Требования к качествам личности при выборе </w:t>
            </w:r>
            <w:r w:rsidRPr="00EB4B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профессий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44 стр. 252-257, выполнить задание</w:t>
            </w:r>
          </w:p>
        </w:tc>
      </w:tr>
      <w:tr w:rsidR="00EB4B17" w:rsidRPr="00EB4B17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B336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понедельник -  16.03.2026 г.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Мюзикл.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Посмотреть отрывок из мюзикла «</w:t>
            </w:r>
            <w:proofErr w:type="spellStart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Лесные зоны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изучить § 46;  ответить на вопросы и выполнить задания после параграфа №№1-6 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4B17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Вводные слова, и знаки препинания при них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4B17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 xml:space="preserve">§ 37. Упр. 445  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4B17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4B17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п.35, № 872, 874, 876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Особенности внешнего и внутреннего строения, процессов жизнедеятельности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 § 37 </w:t>
            </w:r>
            <w:proofErr w:type="spellStart"/>
            <w:proofErr w:type="gramStart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 164-165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Внешняя  политика  Павла I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п.25</w:t>
            </w:r>
          </w:p>
        </w:tc>
      </w:tr>
      <w:tr w:rsidR="00EB4B17" w:rsidRPr="00EB4B17" w:rsidTr="00CB67E9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B336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17.03.2026 г.</w:t>
            </w:r>
          </w:p>
        </w:tc>
        <w:tc>
          <w:tcPr>
            <w:tcW w:w="2551" w:type="dxa"/>
          </w:tcPr>
          <w:p w:rsidR="00EB4B17" w:rsidRPr="00EB4B17" w:rsidRDefault="00EB4B17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B4B17" w:rsidRPr="00EB4B17" w:rsidRDefault="00EB4B17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14E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Цикл с условием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14ED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§3.2, стр.139 ответить на вопросы №2-4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Урок-исследование «Изучение полей постоянных магнитов»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Домашнее чтение. Книга для чтения  «</w:t>
            </w:r>
            <w:proofErr w:type="spellStart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Кентервильское</w:t>
            </w:r>
            <w:proofErr w:type="spellEnd"/>
            <w:r w:rsidRPr="00EB4B17">
              <w:rPr>
                <w:rFonts w:ascii="Times New Roman" w:hAnsi="Times New Roman" w:cs="Times New Roman"/>
                <w:sz w:val="24"/>
                <w:szCs w:val="24"/>
              </w:rPr>
              <w:t xml:space="preserve">  привидение»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17">
              <w:rPr>
                <w:rFonts w:ascii="Times New Roman" w:hAnsi="Times New Roman" w:cs="Times New Roman"/>
                <w:sz w:val="24"/>
                <w:szCs w:val="24"/>
              </w:rPr>
              <w:t>Эпизод 8    с. 22-23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п.72,73, № 661, 664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proofErr w:type="gramStart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Несовместные события. Формула сложения вероятностей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п.53, № 83, 84, 85</w:t>
            </w:r>
          </w:p>
        </w:tc>
      </w:tr>
      <w:tr w:rsidR="00EB4B17" w:rsidRPr="00EB4B17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EB4B17" w:rsidP="00EB4B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М.М. Зощенко. «История болезни»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B17" w:rsidRPr="00EB4B17" w:rsidRDefault="0091207F" w:rsidP="00EB4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07F">
              <w:rPr>
                <w:rFonts w:ascii="Times New Roman" w:hAnsi="Times New Roman" w:cs="Times New Roman"/>
                <w:sz w:val="24"/>
                <w:szCs w:val="24"/>
              </w:rPr>
              <w:t>Стр. 104 – 111 читать.</w:t>
            </w:r>
          </w:p>
        </w:tc>
      </w:tr>
    </w:tbl>
    <w:p w:rsidR="00BE6CA1" w:rsidRPr="00EB4B17" w:rsidRDefault="00BE6CA1" w:rsidP="00BE6CA1">
      <w:pPr>
        <w:rPr>
          <w:rFonts w:ascii="Times New Roman" w:hAnsi="Times New Roman" w:cs="Times New Roman"/>
          <w:sz w:val="24"/>
          <w:szCs w:val="24"/>
        </w:rPr>
      </w:pPr>
    </w:p>
    <w:p w:rsidR="00BE6CA1" w:rsidRPr="00EB4B17" w:rsidRDefault="00BE6CA1" w:rsidP="00BE6CA1">
      <w:pPr>
        <w:rPr>
          <w:rFonts w:ascii="Times New Roman" w:hAnsi="Times New Roman" w:cs="Times New Roman"/>
          <w:sz w:val="24"/>
          <w:szCs w:val="24"/>
        </w:rPr>
      </w:pPr>
    </w:p>
    <w:p w:rsidR="00BE6CA1" w:rsidRPr="00EB4B17" w:rsidRDefault="00BE6CA1" w:rsidP="00BE6CA1">
      <w:pPr>
        <w:rPr>
          <w:rFonts w:ascii="Times New Roman" w:hAnsi="Times New Roman" w:cs="Times New Roman"/>
          <w:sz w:val="24"/>
          <w:szCs w:val="24"/>
        </w:rPr>
      </w:pPr>
    </w:p>
    <w:p w:rsidR="00615D4C" w:rsidRPr="00EB4B17" w:rsidRDefault="00615D4C">
      <w:pPr>
        <w:rPr>
          <w:rFonts w:ascii="Times New Roman" w:hAnsi="Times New Roman" w:cs="Times New Roman"/>
          <w:sz w:val="24"/>
          <w:szCs w:val="24"/>
        </w:rPr>
      </w:pPr>
    </w:p>
    <w:sectPr w:rsidR="00615D4C" w:rsidRPr="00EB4B17" w:rsidSect="00431F8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47261"/>
    <w:multiLevelType w:val="singleLevel"/>
    <w:tmpl w:val="BD387D2C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79E63C8C"/>
    <w:multiLevelType w:val="singleLevel"/>
    <w:tmpl w:val="5580AB88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6CA1"/>
    <w:rsid w:val="00094CDC"/>
    <w:rsid w:val="001143BA"/>
    <w:rsid w:val="001F0CE9"/>
    <w:rsid w:val="00364B00"/>
    <w:rsid w:val="00400A17"/>
    <w:rsid w:val="00431F8F"/>
    <w:rsid w:val="00444348"/>
    <w:rsid w:val="00462AE3"/>
    <w:rsid w:val="00473977"/>
    <w:rsid w:val="00615D4C"/>
    <w:rsid w:val="006725DF"/>
    <w:rsid w:val="0091207F"/>
    <w:rsid w:val="009C27D7"/>
    <w:rsid w:val="00A117DC"/>
    <w:rsid w:val="00B3366E"/>
    <w:rsid w:val="00B4108B"/>
    <w:rsid w:val="00BE6CA1"/>
    <w:rsid w:val="00CB67E9"/>
    <w:rsid w:val="00D10C59"/>
    <w:rsid w:val="00EB4B17"/>
    <w:rsid w:val="00ED78FD"/>
    <w:rsid w:val="00FE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BE6CA1"/>
  </w:style>
  <w:style w:type="paragraph" w:styleId="a4">
    <w:name w:val="No Spacing"/>
    <w:aliases w:val="основа"/>
    <w:link w:val="a3"/>
    <w:uiPriority w:val="1"/>
    <w:qFormat/>
    <w:rsid w:val="00BE6CA1"/>
    <w:pPr>
      <w:spacing w:after="0" w:line="240" w:lineRule="auto"/>
    </w:pPr>
  </w:style>
  <w:style w:type="table" w:styleId="a5">
    <w:name w:val="Table Grid"/>
    <w:basedOn w:val="a1"/>
    <w:uiPriority w:val="59"/>
    <w:rsid w:val="00BE6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31F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12</cp:revision>
  <cp:lastPrinted>2025-03-05T06:08:00Z</cp:lastPrinted>
  <dcterms:created xsi:type="dcterms:W3CDTF">2025-03-05T00:07:00Z</dcterms:created>
  <dcterms:modified xsi:type="dcterms:W3CDTF">2026-03-17T00:47:00Z</dcterms:modified>
</cp:coreProperties>
</file>